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REGULAMIN KONKURSU </w:t>
      </w:r>
      <w:r>
        <w:rPr>
          <w:rFonts w:cs="Times New Roman" w:ascii="Times New Roman" w:hAnsi="Times New Roman"/>
          <w:b/>
          <w:sz w:val="28"/>
          <w:szCs w:val="28"/>
        </w:rPr>
        <w:t>RODZINNEGO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  <w:t>WIELKANOCNE JAJO KURKI ZŁOTOPIÓRKI</w:t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I. Przepisy ogólne</w:t>
      </w:r>
    </w:p>
    <w:p>
      <w:pPr>
        <w:pStyle w:val="ListParagraph"/>
        <w:bidi w:val="0"/>
        <w:ind w:left="108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ListParagraph"/>
        <w:numPr>
          <w:ilvl w:val="0"/>
          <w:numId w:val="6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Organizator konkursu: Gminna Biblioteka Publiczna w Przesmykach (ul. Kościuszki 4, 08-109 Przesmyki), Gminny Ośrodek Kultury w Przesmykach (ul. 1 Maja 1, 08-109 Przesmyki).</w:t>
      </w:r>
    </w:p>
    <w:p>
      <w:pPr>
        <w:pStyle w:val="ListParagraph"/>
        <w:numPr>
          <w:ilvl w:val="0"/>
          <w:numId w:val="7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Konkurs rodzinny ,,Wielkanocne Jajo Kurki Złotopiórki” adresowany do mieszkańców</w:t>
      </w:r>
      <w:r>
        <w:rPr>
          <w:rFonts w:eastAsia="Calibri" w:cs="Times New Roman" w:ascii="Times New Roman" w:hAnsi="Times New Roman"/>
          <w:sz w:val="24"/>
          <w:szCs w:val="24"/>
        </w:rPr>
        <w:t xml:space="preserve"> gminy Przesmyki.</w:t>
      </w:r>
    </w:p>
    <w:p>
      <w:pPr>
        <w:pStyle w:val="ListParagraph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4"/>
          <w:szCs w:val="24"/>
        </w:rPr>
        <w:t>II.   WARUNKI UDZIAŁU W KONKURSIE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Przedmiotem konkursu jest wykonanie przestrzennej pracy plastycznej,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kształt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jajka (wielkość jajka od kurzego do strusiego)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ozdobionego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dowolną techniką – pisanka. </w:t>
      </w:r>
    </w:p>
    <w:p>
      <w:pPr>
        <w:pStyle w:val="ListParagraph"/>
        <w:numPr>
          <w:ilvl w:val="0"/>
          <w:numId w:val="1"/>
        </w:numPr>
        <w:bidi w:val="0"/>
        <w:spacing w:lineRule="auto" w:line="360" w:before="100" w:after="0"/>
        <w:contextualSpacing/>
        <w:jc w:val="left"/>
        <w:rPr>
          <w:rFonts w:ascii="Times New Roman" w:hAnsi="Times New Roman" w:cs="Times New Roman"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Cele konkursu:</w:t>
      </w:r>
    </w:p>
    <w:p>
      <w:pPr>
        <w:pStyle w:val="ListParagraph"/>
        <w:numPr>
          <w:ilvl w:val="0"/>
          <w:numId w:val="0"/>
        </w:numPr>
        <w:bidi w:val="0"/>
        <w:spacing w:lineRule="auto" w:line="360" w:before="100" w:after="0"/>
        <w:ind w:hanging="0" w:left="775"/>
        <w:contextualSpacing/>
        <w:jc w:val="left"/>
        <w:rPr>
          <w:rFonts w:ascii="Times New Roman" w:hAnsi="Times New Roman" w:cs="Times New Roman"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 xml:space="preserve">-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pielęgnowanie polskich tradycji wielkanocnych związanych ze zwyczajem zdobienia jajek</w:t>
      </w:r>
    </w:p>
    <w:p>
      <w:pPr>
        <w:pStyle w:val="ListParagraph"/>
        <w:numPr>
          <w:ilvl w:val="0"/>
          <w:numId w:val="0"/>
        </w:numPr>
        <w:bidi w:val="0"/>
        <w:spacing w:lineRule="auto" w:line="360" w:before="100" w:after="0"/>
        <w:ind w:hanging="0" w:left="775"/>
        <w:contextualSpacing/>
        <w:jc w:val="left"/>
        <w:rPr>
          <w:rFonts w:ascii="Times New Roman" w:hAnsi="Times New Roman" w:cs="Times New Roman"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</w:rPr>
        <w:t>propagowanie wartości i więzi rodzinnych</w:t>
      </w:r>
    </w:p>
    <w:p>
      <w:pPr>
        <w:pStyle w:val="ListParagraph"/>
        <w:numPr>
          <w:ilvl w:val="0"/>
          <w:numId w:val="0"/>
        </w:numPr>
        <w:bidi w:val="0"/>
        <w:spacing w:lineRule="auto" w:line="360" w:before="100" w:after="0"/>
        <w:ind w:hanging="0" w:left="775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-pobudzenie wyobraźni i kreatywności mieszkańców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Na konkurs można zgłosić maksymalnie 1 pracę rodzinną.</w:t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Przytwierdzenie do pracy metryczki zawierającej następujące informacje: imię i nazwisko</w:t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         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uczestnika, telefon kontaktowy.</w:t>
      </w:r>
    </w:p>
    <w:p>
      <w:pPr>
        <w:pStyle w:val="Normal"/>
        <w:numPr>
          <w:ilvl w:val="0"/>
          <w:numId w:val="2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Dostarczenie zgody i oświadczenia związanego z konkursem rodzinnym.</w:t>
      </w:r>
    </w:p>
    <w:p>
      <w:pPr>
        <w:pStyle w:val="Normal"/>
        <w:numPr>
          <w:ilvl w:val="0"/>
          <w:numId w:val="2"/>
        </w:numPr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Dostarczenie pracy plastycznej  do Gminnego Ośrodka Kultury w Przesmykach, Gminnej           Biblioteki Publicznej w Przesmykach, najpóźniej do dnia 7.04.2025 r.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ab/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  <w:sz w:val="24"/>
          <w:szCs w:val="24"/>
        </w:rPr>
        <w:t>III.OCENA PRAC</w:t>
      </w:r>
    </w:p>
    <w:p>
      <w:pPr>
        <w:pStyle w:val="Normal"/>
        <w:bidi w:val="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1. </w:t>
      </w:r>
      <w:r>
        <w:rPr>
          <w:rFonts w:ascii="Times New Roman" w:hAnsi="Times New Roman"/>
          <w:b w:val="false"/>
          <w:bCs w:val="false"/>
          <w:sz w:val="24"/>
          <w:szCs w:val="24"/>
        </w:rPr>
        <w:t>Praca konkursowa będzie oceniania z uwzględnieniem następujących kryteriów: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pomysłowość i oryginalność wykonania,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estetyka wykonania pracy plastycznej,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- zastosowanie różnorodności materiałów.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2. Komisja konkursowa przyzna: 3 nagrody główne i 2 wyróżnienia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3. Ogłoszenie wyników nastąpi  na stronie internetowej Gminnej Biblioteki Publicznej w Przesmykach, a także na Facebooku Gminnego Ośrodka Kultury w Przesmykach i Facebooku Gminnej Biblioteki Publicznej w Przesmykach.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Liberation Serif" w:hAnsi="Liberation Serif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POSTANOWIENIA KOŃCOWE: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ind w:hanging="0" w:left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Uczestnik Konkursu z chwilą dostarczenia pracy oświadcza, że: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ab/>
        <w:t xml:space="preserve">a) akceptuje niniejszy Regulamin i zobowiązuje się do przestrzegania postawionych w </w:t>
        <w:tab/>
        <w:t xml:space="preserve">nim </w:t>
        <w:tab/>
        <w:t xml:space="preserve">zasad,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b) wyraża zgodę na przetwarzanie swoich danych osobowych w celach związanych z </w:t>
        <w:tab/>
        <w:t xml:space="preserve">organizacją i przeprowadzeniem konkursu,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c) wyraża zgodę na rozpowszechnianie wizerunku w celach promocyjnych,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d) wyraża zgodę na publikację oraz udostępnienie pracy w instytucjach, na stronach </w:t>
        <w:tab/>
        <w:t xml:space="preserve">internetowych, społecznościowych i innych. 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2.Organizator zastrzega sobie prawo do wprowadzanie zmian w Regulaminie.</w:t>
      </w:r>
    </w:p>
    <w:p>
      <w:pPr>
        <w:pStyle w:val="Normal"/>
        <w:numPr>
          <w:ilvl w:val="0"/>
          <w:numId w:val="0"/>
        </w:numPr>
        <w:bidi w:val="0"/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3. Wszelkie dodatkowe informacje dotyczące konkursu można uzyskać pod nr tel. 257409774 lub 256412317.</w:t>
      </w:r>
      <w:bookmarkStart w:id="0" w:name="_GoBack"/>
      <w:bookmarkEnd w:id="0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35"/>
        </w:tabs>
        <w:ind w:left="113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95"/>
        </w:tabs>
        <w:ind w:left="149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55"/>
        </w:tabs>
        <w:ind w:left="185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15"/>
        </w:tabs>
        <w:ind w:left="221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75"/>
        </w:tabs>
        <w:ind w:left="257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95"/>
        </w:tabs>
        <w:ind w:left="329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55"/>
        </w:tabs>
        <w:ind w:left="3655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lineRule="auto" w:line="252" w:before="0" w:after="160"/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107</TotalTime>
  <Application>LibreOffice/7.6.2.1$Windows_X86_64 LibreOffice_project/56f7684011345957bbf33a7ee678afaf4d2ba333</Application>
  <AppVersion>15.0000</AppVersion>
  <Pages>2</Pages>
  <Words>298</Words>
  <Characters>2033</Characters>
  <CharactersWithSpaces>2339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2025-01-07T10:15:31Z</dcterms:created>
  <dc:creator/>
  <dc:description/>
  <dc:language>pl-PL</dc:language>
  <cp:lastModifiedBy/>
  <dcterms:modified xsi:type="dcterms:W3CDTF">2025-03-17T10:35:37Z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