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>OŚWIADCZENIA ZWIĄZANE Z KONKURSEM PLASTYCZNYM</w:t>
      </w:r>
    </w:p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 xml:space="preserve">,,Truskawka </w:t>
      </w:r>
      <w:r>
        <w:rPr>
          <w:rFonts w:cs="Calibri"/>
          <w:b/>
          <w:color w:val="000000"/>
          <w:sz w:val="20"/>
          <w:szCs w:val="20"/>
        </w:rPr>
        <w:t>sercem malowana</w:t>
      </w:r>
      <w:r>
        <w:rPr>
          <w:rFonts w:cs="Calibri"/>
          <w:b/>
          <w:color w:val="000000"/>
          <w:sz w:val="20"/>
          <w:szCs w:val="20"/>
        </w:rPr>
        <w:t>”</w:t>
      </w:r>
    </w:p>
    <w:p>
      <w:pPr>
        <w:pStyle w:val="Normal"/>
        <w:shd w:fill="FFFFFF"/>
        <w:bidi w:val="0"/>
        <w:spacing w:lineRule="auto" w:line="276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5"/>
        </w:numPr>
        <w:shd w:fill="FFFFFF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20"/>
          <w:szCs w:val="20"/>
          <w:lang w:eastAsia="ar-SA"/>
        </w:rPr>
        <w:t xml:space="preserve">Oświadczam, że zapoznałam/em się z </w:t>
      </w:r>
      <w:r>
        <w:rPr>
          <w:rFonts w:cs="Calibri"/>
          <w:color w:val="000000"/>
          <w:sz w:val="20"/>
          <w:szCs w:val="20"/>
        </w:rPr>
        <w:t xml:space="preserve">Regulaminem </w:t>
      </w:r>
      <w:r>
        <w:rPr>
          <w:rFonts w:cs="Calibri" w:ascii="Times New Roman" w:hAnsi="Times New Roman"/>
          <w:color w:val="000000"/>
          <w:sz w:val="20"/>
          <w:szCs w:val="20"/>
        </w:rPr>
        <w:t xml:space="preserve">konkursu plastycznego ,,Truskawka </w:t>
      </w:r>
      <w:r>
        <w:rPr>
          <w:rFonts w:cs="Calibri" w:ascii="Times New Roman" w:hAnsi="Times New Roman"/>
          <w:color w:val="000000"/>
          <w:sz w:val="20"/>
          <w:szCs w:val="20"/>
        </w:rPr>
        <w:t>sercem malowana</w:t>
      </w:r>
      <w:r>
        <w:rPr>
          <w:rFonts w:cs="Calibri" w:ascii="Times New Roman" w:hAnsi="Times New Roman"/>
          <w:color w:val="000000"/>
          <w:sz w:val="20"/>
          <w:szCs w:val="20"/>
        </w:rPr>
        <w:t>”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i akceptuję jego warunki.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Wyrażam zgodę na udział </w:t>
      </w:r>
      <w:r>
        <w:rPr>
          <w:rFonts w:cs="Calibri"/>
          <w:i/>
          <w:iCs/>
          <w:color w:val="000000"/>
          <w:sz w:val="20"/>
          <w:szCs w:val="20"/>
        </w:rPr>
        <w:t>mojego dziecka/ podopiecznego**</w:t>
      </w:r>
      <w:r>
        <w:rPr>
          <w:rFonts w:cs="Calibri"/>
          <w:color w:val="000000"/>
          <w:sz w:val="20"/>
          <w:szCs w:val="20"/>
        </w:rPr>
        <w:t xml:space="preserve"> ……………………………….(</w:t>
      </w:r>
      <w:r>
        <w:rPr>
          <w:rFonts w:cs="Calibri"/>
          <w:i/>
          <w:iCs/>
          <w:color w:val="000000"/>
          <w:sz w:val="20"/>
          <w:szCs w:val="20"/>
        </w:rPr>
        <w:t xml:space="preserve">imię i nazwisko dziecka) </w:t>
      </w:r>
      <w:r>
        <w:rPr>
          <w:rFonts w:cs="Calibri"/>
          <w:color w:val="000000"/>
          <w:sz w:val="20"/>
          <w:szCs w:val="20"/>
        </w:rPr>
        <w:t xml:space="preserve">w </w:t>
      </w:r>
      <w:r>
        <w:rPr>
          <w:rFonts w:cs="Calibri"/>
          <w:i/>
          <w:iCs/>
          <w:color w:val="000000"/>
          <w:sz w:val="20"/>
          <w:szCs w:val="20"/>
          <w:lang w:eastAsia="ar-SA"/>
        </w:rPr>
        <w:t>konkursie plastycznym ,,Truskawka sercem malowana”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80" w:leader="none"/>
        </w:tabs>
        <w:bidi w:val="0"/>
        <w:spacing w:lineRule="auto" w:line="276"/>
        <w:jc w:val="both"/>
        <w:rPr>
          <w:color w:val="000000"/>
        </w:rPr>
      </w:pPr>
      <w:r>
        <w:rPr>
          <w:rFonts w:eastAsia="Symbol" w:cs="Calibri"/>
          <w:bCs/>
          <w:color w:val="000000"/>
          <w:sz w:val="20"/>
          <w:szCs w:val="20"/>
        </w:rPr>
        <w:t xml:space="preserve">Wyrażam zgodę na </w:t>
      </w:r>
      <w:r>
        <w:rPr>
          <w:rFonts w:eastAsia="Symbol" w:cs="Calibri"/>
          <w:bCs/>
          <w:i/>
          <w:iCs/>
          <w:color w:val="000000"/>
          <w:sz w:val="20"/>
          <w:szCs w:val="20"/>
        </w:rPr>
        <w:t>przetwarzanie moich danych osobowych</w:t>
      </w:r>
      <w:r>
        <w:rPr>
          <w:rFonts w:eastAsia="Symbol" w:cs="Calibri"/>
          <w:bCs/>
          <w:color w:val="000000"/>
          <w:sz w:val="20"/>
          <w:szCs w:val="20"/>
        </w:rPr>
        <w:t xml:space="preserve"> oraz 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danych osobowych mojego dziecka/podopiecznego** </w:t>
      </w:r>
      <w:r>
        <w:rPr>
          <w:rFonts w:eastAsia="Symbol" w:cs="Calibri"/>
          <w:bCs/>
          <w:color w:val="000000"/>
          <w:sz w:val="20"/>
          <w:szCs w:val="20"/>
        </w:rPr>
        <w:t>w postaci imienia, nazwiska, wieku, adresu e-mail oraz nr telefonu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eastAsia="Symbol" w:cs="Calibri"/>
          <w:bCs/>
          <w:iCs/>
          <w:color w:val="000000"/>
          <w:sz w:val="20"/>
          <w:szCs w:val="20"/>
        </w:rPr>
        <w:t>przez Organizatorów/Współadministratorów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dla celów związanych z organizacją i realizacją konkursu plastycznego ,,Truskawka sercem malowana”. </w:t>
      </w:r>
      <w:r>
        <w:rPr>
          <w:rFonts w:eastAsia="Symbol" w:cs="Calibri"/>
          <w:bCs/>
          <w:color w:val="000000"/>
          <w:sz w:val="20"/>
          <w:szCs w:val="20"/>
        </w:rPr>
        <w:t xml:space="preserve"> Przyjmuję do wiadomości, iż zgoda jest dobrowolna, ale jej brak uniemożliwi uczestnictwo w konkursie.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Wyrażam zgodę na podawanie do publicznej wiadomości </w:t>
      </w:r>
      <w:r>
        <w:rPr>
          <w:rFonts w:cs="Calibri"/>
          <w:bCs/>
          <w:i/>
          <w:color w:val="000000"/>
          <w:sz w:val="20"/>
          <w:szCs w:val="20"/>
          <w:lang w:eastAsia="ar-SA"/>
        </w:rPr>
        <w:t xml:space="preserve">danych osobowych </w:t>
      </w:r>
      <w:r>
        <w:rPr>
          <w:rFonts w:cs="Calibri"/>
          <w:i/>
          <w:color w:val="000000"/>
          <w:sz w:val="20"/>
          <w:szCs w:val="20"/>
          <w:lang w:eastAsia="ar-SA"/>
        </w:rPr>
        <w:t>mojego dziecka/ podopiecznego</w:t>
      </w:r>
      <w:r>
        <w:rPr>
          <w:rFonts w:cs="Calibri"/>
          <w:color w:val="000000"/>
          <w:sz w:val="20"/>
          <w:szCs w:val="20"/>
          <w:lang w:eastAsia="ar-SA"/>
        </w:rPr>
        <w:t xml:space="preserve">** </w:t>
      </w:r>
      <w:r>
        <w:rPr>
          <w:rFonts w:cs="Calibri"/>
          <w:color w:val="000000"/>
          <w:sz w:val="20"/>
          <w:szCs w:val="20"/>
        </w:rPr>
        <w:t>w postaci imienia i nazwiska w celu ogłoszenia wyników konkursu oraz jego promocji na/w</w:t>
      </w:r>
      <w:r>
        <w:rPr>
          <w:rFonts w:cs="Calibri"/>
          <w:bCs/>
          <w:color w:val="000000"/>
          <w:sz w:val="20"/>
          <w:szCs w:val="20"/>
          <w:lang w:eastAsia="ar-SA"/>
        </w:rPr>
        <w:t>: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Cs/>
          <w:color w:val="000000"/>
          <w:sz w:val="20"/>
          <w:szCs w:val="20"/>
          <w:lang w:eastAsia="ar-SA"/>
        </w:rPr>
        <w:t xml:space="preserve">stronie internetowej Gminnej Biblioteki Publicznej dostępnej </w:t>
      </w:r>
      <w:r>
        <w:rPr>
          <w:rFonts w:cs="Calibri"/>
          <w:bCs/>
          <w:color w:val="000000"/>
          <w:sz w:val="20"/>
          <w:szCs w:val="20"/>
        </w:rPr>
        <w:t>pod adresem: przesmyki.bibliotekimazowsza.pl.,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portalu społecznościowym Gminnej Biblioteki Publicznej w Przesmykach dostępnym pod adresem:  Facebook 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portalu społecznościowym Gminnego Ośrodka Kultury w Przesmykach dostępnym pod adresem: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Facebook Gminnego Ośrodka Kultury w Przesmykach</w:t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rFonts w:cs="Calibri"/>
          <w:color w:val="000000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                        </w:t>
        <w:tab/>
        <w:t xml:space="preserve">        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Podpis rodziców/opiekunów prawnych </w:t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uppressAutoHyphens w:val="false"/>
        <w:bidi w:val="0"/>
        <w:spacing w:lineRule="auto" w:line="252" w:before="0" w:after="160"/>
        <w:jc w:val="lef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bidi w:val="0"/>
        <w:spacing w:lineRule="auto" w:line="276" w:before="0" w:after="0"/>
        <w:ind w:right="4"/>
        <w:jc w:val="center"/>
        <w:rPr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Klauzula Informacyjna  w związku z przetwarzaniem danych osobowych</w:t>
      </w:r>
    </w:p>
    <w:p>
      <w:pPr>
        <w:pStyle w:val="Normal"/>
        <w:bidi w:val="0"/>
        <w:spacing w:lineRule="auto" w:line="276" w:before="240" w:after="12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Zgodnie z art. 13 ust. 1 i ust. 2 Rozporządzenia Parlamentu Europejskiego i Rady (UE) 2016/679 z dnia </w:t>
        <w:br/>
        <w:t xml:space="preserve">27 kwietnia 2016 r. w sprawie ochrony osób fizycznych w związku  przetwarzaniem danych osobowych </w:t>
        <w:br/>
        <w:t>i w sprawie swobodnego przepływu takich danych oraz uchylenia dyrektywy 95/46/WE (ogólne rozporządzenie o ochronie danych) (</w:t>
      </w:r>
      <w:r>
        <w:rPr>
          <w:rFonts w:cs="Calibri"/>
          <w:color w:val="000000"/>
          <w:sz w:val="18"/>
          <w:szCs w:val="18"/>
          <w:shd w:fill="FFFFFF" w:val="clear"/>
        </w:rPr>
        <w:t>Dz. Urz. UE L 119 z 04.05.2016, str. 1, z późn. zm.</w:t>
      </w:r>
      <w:r>
        <w:rPr>
          <w:rFonts w:cs="Calibri"/>
          <w:color w:val="000000"/>
          <w:sz w:val="18"/>
          <w:szCs w:val="18"/>
        </w:rPr>
        <w:t xml:space="preserve">), dalej zwane RODO, informuję, iż: </w:t>
      </w:r>
    </w:p>
    <w:p>
      <w:pPr>
        <w:pStyle w:val="Normal"/>
        <w:bidi w:val="0"/>
        <w:spacing w:lineRule="auto" w:line="276" w:before="0" w:after="0"/>
        <w:ind w:hanging="360" w:left="72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Współadministratorzy</w:t>
      </w:r>
    </w:p>
    <w:p>
      <w:pPr>
        <w:pStyle w:val="Normal"/>
        <w:bidi w:val="0"/>
        <w:spacing w:lineRule="auto" w:line="276" w:before="0" w:after="0"/>
        <w:ind w:right="-35"/>
        <w:jc w:val="left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shd w:fill="FFFFFF" w:val="clear"/>
        </w:rPr>
        <w:t xml:space="preserve"> </w:t>
      </w:r>
      <w:r>
        <w:rPr>
          <w:rFonts w:cs="Calibri"/>
          <w:color w:val="000000"/>
          <w:sz w:val="18"/>
          <w:szCs w:val="18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18"/>
          <w:szCs w:val="18"/>
          <w:shd w:fill="FFFFFF" w:val="clear"/>
        </w:rPr>
        <w:t>biblioteka@przesmyki.pl</w:t>
      </w:r>
      <w:r>
        <w:rPr>
          <w:rFonts w:cs="Calibri"/>
          <w:color w:val="000000"/>
          <w:sz w:val="18"/>
          <w:szCs w:val="18"/>
        </w:rPr>
        <w:t>, nr tel. 25 740 97 74</w:t>
      </w:r>
      <w:r>
        <w:rPr>
          <w:rFonts w:cs="Calibri"/>
          <w:color w:val="000000"/>
          <w:sz w:val="18"/>
          <w:szCs w:val="18"/>
          <w:shd w:fill="FFFFFF" w:val="clear"/>
        </w:rPr>
        <w:t>.</w:t>
      </w:r>
      <w:bookmarkStart w:id="0" w:name="_GoBack"/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/>
      </w:pPr>
      <w:r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18"/>
          <w:szCs w:val="18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18"/>
          <w:szCs w:val="18"/>
          <w:shd w:fill="FFFFFF" w:val="clear"/>
        </w:rPr>
        <w:t>08-109 Przesmyki</w:t>
      </w:r>
      <w:r>
        <w:rPr>
          <w:rFonts w:cs="Calibri"/>
          <w:color w:val="000000"/>
          <w:sz w:val="18"/>
          <w:szCs w:val="18"/>
        </w:rPr>
        <w:t xml:space="preserve">, adres e-mail: </w:t>
      </w:r>
      <w:r>
        <w:rPr>
          <w:rFonts w:cs="Calibri"/>
          <w:color w:val="000000"/>
          <w:sz w:val="18"/>
          <w:szCs w:val="18"/>
          <w:shd w:fill="FFFFFF" w:val="clear"/>
        </w:rPr>
        <w:t>gok@przesmyki.pl</w:t>
      </w:r>
      <w:r>
        <w:rPr>
          <w:rFonts w:cs="Calibri"/>
          <w:color w:val="000000"/>
          <w:sz w:val="18"/>
          <w:szCs w:val="18"/>
        </w:rPr>
        <w:t xml:space="preserve">, nr tel. </w:t>
      </w:r>
      <w:r>
        <w:rPr>
          <w:rFonts w:cs="Calibri"/>
          <w:color w:val="000000"/>
          <w:sz w:val="18"/>
          <w:szCs w:val="18"/>
          <w:shd w:fill="FFFFFF" w:val="clear"/>
        </w:rPr>
        <w:t>25 641 23 17</w:t>
      </w:r>
      <w:r>
        <w:rPr>
          <w:rFonts w:cs="Calibri"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66"/>
        <w:contextualSpacing/>
        <w:jc w:val="left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Wspólne uzgodnienia</w:t>
      </w:r>
    </w:p>
    <w:p>
      <w:pPr>
        <w:pStyle w:val="Normal"/>
        <w:bidi w:val="0"/>
        <w:spacing w:lineRule="auto" w:line="276" w:before="0" w:after="0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obowiązek informacyjny w stosunku do uczestników konkursu spełnia Gminna Biblioteka Publiczna w Przesmykach oraz Gminny Ośrodek Kultury w Przesmykach (w zależności od miejsca zgłoszenia się uczestnika do konkursu),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uppressAutoHyphens w:val="false"/>
        <w:bidi w:val="0"/>
        <w:spacing w:lineRule="auto" w:line="276" w:before="0" w:after="160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Inspektor Ochrony Danych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iod@data-partners.pl.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 xml:space="preserve">Cel i podstawa prawna przetwarzania </w:t>
      </w:r>
    </w:p>
    <w:p>
      <w:pPr>
        <w:pStyle w:val="Heading2"/>
        <w:numPr>
          <w:ilvl w:val="1"/>
          <w:numId w:val="1"/>
        </w:numPr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sz w:val="18"/>
          <w:szCs w:val="18"/>
        </w:rPr>
      </w:pPr>
      <w:r>
        <w:rPr>
          <w:rFonts w:cs="Calibri" w:ascii="Calibri" w:hAnsi="Calibri"/>
          <w:b w:val="false"/>
          <w:bCs w:val="false"/>
          <w:color w:val="000000"/>
          <w:sz w:val="18"/>
          <w:szCs w:val="18"/>
        </w:rPr>
        <w:t xml:space="preserve">Państwa dane osobowe przetwarzane będą w celu organizacji, realizacji, promocji konkursu plastycznego ,,Truskawka </w:t>
      </w:r>
      <w:r>
        <w:rPr>
          <w:rFonts w:cs="Calibri" w:ascii="Calibri" w:hAnsi="Calibri"/>
          <w:b w:val="false"/>
          <w:bCs w:val="false"/>
          <w:color w:val="000000"/>
          <w:sz w:val="18"/>
          <w:szCs w:val="18"/>
        </w:rPr>
        <w:t>sercem malowana</w:t>
      </w:r>
      <w:r>
        <w:rPr>
          <w:rFonts w:cs="Calibri" w:ascii="Calibri" w:hAnsi="Calibri"/>
          <w:b w:val="false"/>
          <w:bCs w:val="false"/>
          <w:color w:val="000000"/>
          <w:sz w:val="18"/>
          <w:szCs w:val="18"/>
        </w:rPr>
        <w:t xml:space="preserve">” na podstawie art. 6 ust. 1 lit. e RODO. </w:t>
      </w:r>
      <w:r>
        <w:rPr>
          <w:rFonts w:cs="Calibri" w:ascii="Calibri" w:hAnsi="Calibri"/>
          <w:b w:val="false"/>
          <w:bCs w:val="false"/>
          <w:color w:val="000000"/>
          <w:sz w:val="18"/>
          <w:szCs w:val="18"/>
          <w:lang w:eastAsia="ar-SA"/>
        </w:rPr>
        <w:t>Dane osobowe będą przetwarzane także na podstawie dobrowolnie wyrażonej zgody zgodnie z art. 6 ust. 1 lit. a RODO na potrzeby organizacji i realizacji konkursu, w tym publikacji wyników konkursu oraz jego promocji.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Odbiorcy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shd w:fill="FFFFFF" w:val="clear"/>
        </w:rPr>
        <w:t xml:space="preserve">Państwa dane osobowe mogą być przekazane podmiotom, które uprawnione są do ich otrzymania przepisami prawa. Ponadto mogą zostać ujawnione podmiotom, </w:t>
      </w:r>
      <w:r>
        <w:rPr>
          <w:rFonts w:cs="Calibri"/>
          <w:color w:val="000000"/>
          <w:sz w:val="18"/>
          <w:szCs w:val="18"/>
        </w:rPr>
        <w:t>które przetwarzają dane osobowe na podstawie zawartych umów powierzenia. Dane mogą zostać ujawnione także podmiotom odwiedzającym stronę internetową Gminnej Biblioteki Publicznej w Przesmykach, portal społecznościowy Facebook Gminnej Biblioteki Publicznej w Przesmykach oraz portal społecznościowy Facebook Gminnego Ośrodka Kultury w Przesmykach.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Okres przechowywania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Państwa dane osobowe przechowywane będą przez 5 lat. </w:t>
      </w:r>
      <w:r>
        <w:rPr>
          <w:rFonts w:cs="Calibri"/>
          <w:iCs/>
          <w:color w:val="000000"/>
          <w:sz w:val="18"/>
          <w:szCs w:val="18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  <w:u w:val="single"/>
          <w:lang w:eastAsia="pl-PL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Prawa osób, których dane dotyczą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Posiadają Państwo prawo do żądania od Administratora dostępu do swoich danych osobowych, ich sprostowania usunięcia lub ograniczenia przetwarzania, wniesienia sprzeciwu wobec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18"/>
          <w:szCs w:val="18"/>
          <w:shd w:fill="FFFFFF" w:val="clear"/>
        </w:rPr>
        <w:t>biblioteka@przesmyki.pl</w:t>
      </w:r>
      <w:r>
        <w:rPr>
          <w:rFonts w:cs="Calibri"/>
          <w:color w:val="000000"/>
          <w:sz w:val="18"/>
          <w:szCs w:val="18"/>
        </w:rPr>
        <w:t xml:space="preserve">  lub </w:t>
      </w:r>
      <w:r>
        <w:rPr>
          <w:rFonts w:cs="Calibri"/>
          <w:color w:val="000000"/>
          <w:sz w:val="18"/>
          <w:szCs w:val="18"/>
          <w:shd w:fill="FFFFFF" w:val="clear"/>
        </w:rPr>
        <w:t>gok@przesmyki.pl</w:t>
      </w:r>
      <w:r>
        <w:rPr>
          <w:rFonts w:cs="Calibri"/>
          <w:color w:val="000000"/>
          <w:sz w:val="18"/>
          <w:szCs w:val="18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Podanie danych osobowych jest dobrowolne. Konsekwencją niepodania danych osobowych jest brak możliwości uczestnictwa w Konkursie i/lub publikacji jego wyników.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5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0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5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5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5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  <w:lang w:eastAsia="pl-PL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uppressAutoHyphens w:val="false"/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LibreOffice/7.6.2.1$Windows_X86_64 LibreOffice_project/56f7684011345957bbf33a7ee678afaf4d2ba333</Application>
  <AppVersion>15.0000</AppVersion>
  <Pages>2</Pages>
  <Words>808</Words>
  <Characters>5432</Characters>
  <CharactersWithSpaces>6367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2025-06-04T08:20:59Z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